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EC" w:rsidRPr="000868EC" w:rsidRDefault="001E6B16" w:rsidP="000868EC">
      <w:pPr>
        <w:rPr>
          <w:rFonts w:ascii="Times New Roman" w:hAnsi="Times New Roman" w:cs="Times New Roman"/>
          <w:sz w:val="24"/>
          <w:szCs w:val="24"/>
        </w:rPr>
      </w:pPr>
      <w:r w:rsidRPr="001E6B16">
        <w:rPr>
          <w:rFonts w:ascii="Times New Roman" w:hAnsi="Times New Roman" w:cs="Times New Roman"/>
          <w:sz w:val="24"/>
          <w:szCs w:val="24"/>
        </w:rPr>
        <w:t>III. Gazdálkodás</w:t>
      </w:r>
      <w:bookmarkStart w:id="0" w:name="_GoBack"/>
      <w:bookmarkEnd w:id="0"/>
      <w:r w:rsidRPr="001E6B16">
        <w:rPr>
          <w:rFonts w:ascii="Times New Roman" w:hAnsi="Times New Roman" w:cs="Times New Roman"/>
          <w:sz w:val="24"/>
          <w:szCs w:val="24"/>
        </w:rPr>
        <w:t>i adatok</w:t>
      </w:r>
    </w:p>
    <w:p w:rsidR="000868EC" w:rsidRPr="000868EC" w:rsidRDefault="000868EC" w:rsidP="000868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8EC">
        <w:rPr>
          <w:rFonts w:ascii="Times New Roman" w:hAnsi="Times New Roman" w:cs="Times New Roman"/>
          <w:b/>
          <w:sz w:val="24"/>
          <w:szCs w:val="24"/>
        </w:rPr>
        <w:t>III. 6. A közfeladatot ellátó szerv által nem alapfeladatai ellátására (így különösen</w:t>
      </w:r>
      <w:r w:rsidRPr="00086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8EC">
        <w:rPr>
          <w:rFonts w:ascii="Times New Roman" w:hAnsi="Times New Roman" w:cs="Times New Roman"/>
          <w:b/>
          <w:sz w:val="24"/>
          <w:szCs w:val="24"/>
        </w:rPr>
        <w:t xml:space="preserve">egyesület támogatására, </w:t>
      </w:r>
      <w:proofErr w:type="spellStart"/>
      <w:r w:rsidRPr="000868EC">
        <w:rPr>
          <w:rFonts w:ascii="Times New Roman" w:hAnsi="Times New Roman" w:cs="Times New Roman"/>
          <w:b/>
          <w:sz w:val="24"/>
          <w:szCs w:val="24"/>
        </w:rPr>
        <w:t>foglalkoztatottai</w:t>
      </w:r>
      <w:proofErr w:type="spellEnd"/>
      <w:r w:rsidRPr="000868EC">
        <w:rPr>
          <w:rFonts w:ascii="Times New Roman" w:hAnsi="Times New Roman" w:cs="Times New Roman"/>
          <w:b/>
          <w:sz w:val="24"/>
          <w:szCs w:val="24"/>
        </w:rPr>
        <w:t xml:space="preserve"> szakmai és munkavállalói érdek-képviseleti</w:t>
      </w:r>
      <w:r w:rsidRPr="00086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8EC">
        <w:rPr>
          <w:rFonts w:ascii="Times New Roman" w:hAnsi="Times New Roman" w:cs="Times New Roman"/>
          <w:b/>
          <w:sz w:val="24"/>
          <w:szCs w:val="24"/>
        </w:rPr>
        <w:t>szervei számára, foglalkoztatottjai, ellátottjai oktatási, kulturális, szociális és</w:t>
      </w:r>
      <w:r w:rsidRPr="00086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8EC">
        <w:rPr>
          <w:rFonts w:ascii="Times New Roman" w:hAnsi="Times New Roman" w:cs="Times New Roman"/>
          <w:b/>
          <w:sz w:val="24"/>
          <w:szCs w:val="24"/>
        </w:rPr>
        <w:t>sporttevékenységet segítő szervezet támogatására, alapítványok által ellátott</w:t>
      </w:r>
      <w:r w:rsidRPr="00086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8EC">
        <w:rPr>
          <w:rFonts w:ascii="Times New Roman" w:hAnsi="Times New Roman" w:cs="Times New Roman"/>
          <w:b/>
          <w:sz w:val="24"/>
          <w:szCs w:val="24"/>
        </w:rPr>
        <w:t>feladatokkal összefüggő kifizetésre) fordított, ötmillió forintot meghaladó kifizetések</w:t>
      </w:r>
      <w:r w:rsidRPr="000868EC">
        <w:rPr>
          <w:rFonts w:ascii="Times New Roman" w:hAnsi="Times New Roman" w:cs="Times New Roman"/>
          <w:b/>
          <w:sz w:val="24"/>
          <w:szCs w:val="24"/>
        </w:rPr>
        <w:t>.</w:t>
      </w:r>
    </w:p>
    <w:p w:rsidR="000868EC" w:rsidRPr="001E6B16" w:rsidRDefault="000868EC" w:rsidP="00086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HM HIM</w:t>
      </w:r>
      <w:r w:rsidRPr="000868EC">
        <w:rPr>
          <w:rFonts w:ascii="Times New Roman" w:hAnsi="Times New Roman" w:cs="Times New Roman"/>
          <w:sz w:val="24"/>
          <w:szCs w:val="24"/>
        </w:rPr>
        <w:t xml:space="preserve"> ide vonatkozó releváns ada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868E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0868EC">
        <w:rPr>
          <w:rFonts w:ascii="Times New Roman" w:hAnsi="Times New Roman" w:cs="Times New Roman"/>
          <w:sz w:val="24"/>
          <w:szCs w:val="24"/>
        </w:rPr>
        <w:t xml:space="preserve"> nem rendelkez</w:t>
      </w:r>
      <w:r>
        <w:rPr>
          <w:rFonts w:ascii="Times New Roman" w:hAnsi="Times New Roman" w:cs="Times New Roman"/>
          <w:sz w:val="24"/>
          <w:szCs w:val="24"/>
        </w:rPr>
        <w:t>ik.</w:t>
      </w:r>
    </w:p>
    <w:sectPr w:rsidR="000868EC" w:rsidRPr="001E6B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DD" w:rsidRDefault="00EB37DD" w:rsidP="00407523">
      <w:pPr>
        <w:spacing w:after="0" w:line="240" w:lineRule="auto"/>
      </w:pPr>
      <w:r>
        <w:separator/>
      </w:r>
    </w:p>
  </w:endnote>
  <w:endnote w:type="continuationSeparator" w:id="0">
    <w:p w:rsidR="00EB37DD" w:rsidRDefault="00EB37DD" w:rsidP="0040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DD" w:rsidRDefault="00EB37DD" w:rsidP="00407523">
      <w:pPr>
        <w:spacing w:after="0" w:line="240" w:lineRule="auto"/>
      </w:pPr>
      <w:r>
        <w:separator/>
      </w:r>
    </w:p>
  </w:footnote>
  <w:footnote w:type="continuationSeparator" w:id="0">
    <w:p w:rsidR="00EB37DD" w:rsidRDefault="00EB37DD" w:rsidP="0040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523" w:rsidRPr="00407523" w:rsidRDefault="00407523" w:rsidP="00407523">
    <w:pPr>
      <w:spacing w:after="0"/>
      <w:ind w:firstLine="426"/>
      <w:jc w:val="both"/>
      <w:rPr>
        <w:rFonts w:ascii="Times New Roman" w:hAnsi="Times New Roman" w:cs="Times New Roman"/>
        <w:b/>
        <w:sz w:val="24"/>
        <w:szCs w:val="24"/>
      </w:rPr>
    </w:pPr>
    <w:r w:rsidRPr="00407523">
      <w:rPr>
        <w:rFonts w:ascii="Times New Roman" w:hAnsi="Times New Roman" w:cs="Times New Roman"/>
        <w:b/>
        <w:sz w:val="24"/>
        <w:szCs w:val="24"/>
      </w:rPr>
      <w:t>HONVÉDELMI MINISZTÉRIUM</w:t>
    </w:r>
  </w:p>
  <w:p w:rsidR="00407523" w:rsidRPr="00407523" w:rsidRDefault="00407523" w:rsidP="00407523">
    <w:pPr>
      <w:jc w:val="both"/>
      <w:rPr>
        <w:rFonts w:ascii="Times New Roman" w:hAnsi="Times New Roman" w:cs="Times New Roman"/>
        <w:b/>
        <w:sz w:val="24"/>
        <w:szCs w:val="24"/>
      </w:rPr>
    </w:pPr>
    <w:r w:rsidRPr="00407523">
      <w:rPr>
        <w:rFonts w:ascii="Times New Roman" w:hAnsi="Times New Roman" w:cs="Times New Roman"/>
        <w:b/>
        <w:sz w:val="24"/>
        <w:szCs w:val="24"/>
      </w:rPr>
      <w:t>HADTÖRTÉNETI INTÉZET ÉS MÚZEUM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23"/>
    <w:rsid w:val="000868EC"/>
    <w:rsid w:val="000E2D9A"/>
    <w:rsid w:val="001E6B16"/>
    <w:rsid w:val="00407523"/>
    <w:rsid w:val="00436938"/>
    <w:rsid w:val="005877EC"/>
    <w:rsid w:val="00884D25"/>
    <w:rsid w:val="00B70388"/>
    <w:rsid w:val="00C21900"/>
    <w:rsid w:val="00EB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8AC4"/>
  <w15:chartTrackingRefBased/>
  <w15:docId w15:val="{A4E7CC64-BA19-4640-937A-4F900864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0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7523"/>
  </w:style>
  <w:style w:type="paragraph" w:styleId="llb">
    <w:name w:val="footer"/>
    <w:basedOn w:val="Norml"/>
    <w:link w:val="llbChar"/>
    <w:uiPriority w:val="99"/>
    <w:unhideWhenUsed/>
    <w:rsid w:val="0040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Baloghné Dr. Száraz Ilona ha.</dc:creator>
  <cp:keywords/>
  <dc:description/>
  <cp:lastModifiedBy>Baloghné Dr. Száraz Ilona ha.</cp:lastModifiedBy>
  <cp:revision>2</cp:revision>
  <dcterms:created xsi:type="dcterms:W3CDTF">2025-03-19T12:58:00Z</dcterms:created>
  <dcterms:modified xsi:type="dcterms:W3CDTF">2025-03-19T12:58:00Z</dcterms:modified>
</cp:coreProperties>
</file>