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D2D" w:rsidRDefault="00326D2D" w:rsidP="00326D2D">
      <w:pPr>
        <w:jc w:val="center"/>
        <w:outlineLvl w:val="0"/>
        <w:rPr>
          <w:rStyle w:val="char"/>
          <w:b/>
        </w:rPr>
      </w:pPr>
      <w:r>
        <w:rPr>
          <w:rStyle w:val="char"/>
          <w:b/>
        </w:rPr>
        <w:t>Gazdasági Igazgatóság, Beszerzési Osztály</w:t>
      </w:r>
    </w:p>
    <w:p w:rsidR="00326D2D" w:rsidRPr="00617C82" w:rsidRDefault="001E3151" w:rsidP="00326D2D">
      <w:pPr>
        <w:jc w:val="center"/>
        <w:outlineLvl w:val="0"/>
        <w:rPr>
          <w:rStyle w:val="char"/>
          <w:b/>
        </w:rPr>
      </w:pPr>
      <w:proofErr w:type="gramStart"/>
      <w:r>
        <w:rPr>
          <w:rStyle w:val="char"/>
          <w:b/>
        </w:rPr>
        <w:t>beszerzési</w:t>
      </w:r>
      <w:proofErr w:type="gramEnd"/>
      <w:r>
        <w:rPr>
          <w:rStyle w:val="char"/>
          <w:b/>
        </w:rPr>
        <w:t xml:space="preserve"> ügyintéző</w:t>
      </w:r>
    </w:p>
    <w:p w:rsidR="00326D2D" w:rsidRPr="00617C82" w:rsidRDefault="00326D2D" w:rsidP="00326D2D">
      <w:pPr>
        <w:spacing w:before="120" w:after="120"/>
        <w:jc w:val="center"/>
        <w:outlineLvl w:val="0"/>
        <w:rPr>
          <w:rStyle w:val="char"/>
          <w:b/>
        </w:rPr>
      </w:pPr>
      <w:proofErr w:type="gramStart"/>
      <w:r w:rsidRPr="00BC3D74">
        <w:rPr>
          <w:b/>
          <w:bCs/>
        </w:rPr>
        <w:t>a</w:t>
      </w:r>
      <w:proofErr w:type="gramEnd"/>
      <w:r w:rsidRPr="00BC3D74">
        <w:rPr>
          <w:b/>
          <w:bCs/>
        </w:rPr>
        <w:t xml:space="preserve"> HM Hadtörténeti Intézet és Múzeum</w:t>
      </w:r>
      <w:r>
        <w:rPr>
          <w:b/>
          <w:bCs/>
        </w:rPr>
        <w:t>ba</w:t>
      </w:r>
    </w:p>
    <w:p w:rsidR="00326D2D" w:rsidRDefault="00326D2D" w:rsidP="00326D2D">
      <w:pPr>
        <w:tabs>
          <w:tab w:val="left" w:pos="1260"/>
        </w:tabs>
        <w:ind w:left="308"/>
        <w:jc w:val="both"/>
        <w:outlineLvl w:val="0"/>
        <w:rPr>
          <w:b/>
        </w:rPr>
      </w:pPr>
    </w:p>
    <w:p w:rsidR="00326D2D" w:rsidRDefault="00326D2D" w:rsidP="00326D2D">
      <w:pPr>
        <w:tabs>
          <w:tab w:val="left" w:pos="1260"/>
        </w:tabs>
        <w:ind w:left="308"/>
        <w:jc w:val="both"/>
        <w:outlineLvl w:val="0"/>
        <w:rPr>
          <w:b/>
        </w:rPr>
      </w:pPr>
      <w:r>
        <w:rPr>
          <w:b/>
        </w:rPr>
        <w:t>Jelentkezés feltételei</w:t>
      </w:r>
      <w:r w:rsidRPr="00513778">
        <w:rPr>
          <w:b/>
        </w:rPr>
        <w:t>:</w:t>
      </w:r>
    </w:p>
    <w:p w:rsidR="00326D2D" w:rsidRDefault="001E3151" w:rsidP="00326D2D">
      <w:pPr>
        <w:numPr>
          <w:ilvl w:val="0"/>
          <w:numId w:val="1"/>
        </w:numPr>
        <w:tabs>
          <w:tab w:val="clear" w:pos="1069"/>
        </w:tabs>
        <w:ind w:left="1414" w:hanging="672"/>
        <w:jc w:val="both"/>
      </w:pPr>
      <w:r>
        <w:t>középfokú iskolai</w:t>
      </w:r>
      <w:r w:rsidR="00326D2D">
        <w:t xml:space="preserve"> végzettség </w:t>
      </w:r>
    </w:p>
    <w:p w:rsidR="00C4368D" w:rsidRPr="001E3151" w:rsidRDefault="00C4368D" w:rsidP="00C4368D">
      <w:pPr>
        <w:pStyle w:val="Listaszerbekezds"/>
        <w:numPr>
          <w:ilvl w:val="0"/>
          <w:numId w:val="2"/>
        </w:numPr>
        <w:tabs>
          <w:tab w:val="clear" w:pos="720"/>
        </w:tabs>
        <w:ind w:left="1414" w:hanging="644"/>
      </w:pPr>
      <w:r w:rsidRPr="006C79FA">
        <w:rPr>
          <w:shd w:val="clear" w:color="auto" w:fill="FFFFFF"/>
        </w:rPr>
        <w:t xml:space="preserve">beszerzés / logisztika tanulmányok, </w:t>
      </w:r>
      <w:r>
        <w:rPr>
          <w:shd w:val="clear" w:color="auto" w:fill="FFFFFF"/>
        </w:rPr>
        <w:t xml:space="preserve">vagy </w:t>
      </w:r>
      <w:r w:rsidRPr="006C79FA">
        <w:rPr>
          <w:shd w:val="clear" w:color="auto" w:fill="FFFFFF"/>
        </w:rPr>
        <w:t>ismeretek</w:t>
      </w:r>
      <w:r>
        <w:rPr>
          <w:shd w:val="clear" w:color="auto" w:fill="FFFFFF"/>
        </w:rPr>
        <w:t>, vagy munkatapasztalat</w:t>
      </w:r>
    </w:p>
    <w:p w:rsidR="00326D2D" w:rsidRPr="00F47E4E" w:rsidRDefault="00326D2D" w:rsidP="00326D2D">
      <w:pPr>
        <w:numPr>
          <w:ilvl w:val="0"/>
          <w:numId w:val="1"/>
        </w:numPr>
        <w:tabs>
          <w:tab w:val="clear" w:pos="1069"/>
        </w:tabs>
        <w:ind w:left="1414" w:hanging="672"/>
        <w:jc w:val="both"/>
        <w:rPr>
          <w:rFonts w:ascii="TimesNewRomanPSMT" w:hAnsi="TimesNewRomanPSMT" w:cs="TimesNewRomanPSMT"/>
        </w:rPr>
      </w:pPr>
      <w:r w:rsidRPr="00F47E4E">
        <w:rPr>
          <w:rFonts w:ascii="TimesNewRomanPSMT" w:hAnsi="TimesNewRomanPSMT" w:cs="TimesNewRomanPSMT"/>
        </w:rPr>
        <w:t>egészségi-, fizikai-, pszichikai követelményeknek megfelelés</w:t>
      </w:r>
    </w:p>
    <w:p w:rsidR="00326D2D" w:rsidRDefault="00326D2D" w:rsidP="00326D2D">
      <w:pPr>
        <w:numPr>
          <w:ilvl w:val="0"/>
          <w:numId w:val="1"/>
        </w:numPr>
        <w:tabs>
          <w:tab w:val="clear" w:pos="1069"/>
        </w:tabs>
        <w:ind w:left="1414" w:hanging="672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magyar állampolgárság</w:t>
      </w:r>
    </w:p>
    <w:p w:rsidR="00326D2D" w:rsidRDefault="00326D2D" w:rsidP="00326D2D">
      <w:pPr>
        <w:numPr>
          <w:ilvl w:val="0"/>
          <w:numId w:val="1"/>
        </w:numPr>
        <w:tabs>
          <w:tab w:val="clear" w:pos="1069"/>
        </w:tabs>
        <w:ind w:left="1414" w:hanging="672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magyarországi lakhely</w:t>
      </w:r>
    </w:p>
    <w:p w:rsidR="00326D2D" w:rsidRDefault="00326D2D" w:rsidP="00326D2D">
      <w:pPr>
        <w:numPr>
          <w:ilvl w:val="0"/>
          <w:numId w:val="1"/>
        </w:numPr>
        <w:tabs>
          <w:tab w:val="clear" w:pos="1069"/>
        </w:tabs>
        <w:ind w:left="1414" w:hanging="672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büntetlen előélet</w:t>
      </w:r>
    </w:p>
    <w:p w:rsidR="00326D2D" w:rsidRDefault="00326D2D" w:rsidP="00326D2D">
      <w:pPr>
        <w:ind w:left="308"/>
        <w:jc w:val="both"/>
        <w:rPr>
          <w:rFonts w:ascii="TimesNewRomanPSMT" w:hAnsi="TimesNewRomanPSMT" w:cs="TimesNewRomanPSMT"/>
        </w:rPr>
      </w:pPr>
    </w:p>
    <w:p w:rsidR="00326D2D" w:rsidRDefault="00326D2D" w:rsidP="00326D2D">
      <w:pPr>
        <w:ind w:left="308"/>
        <w:jc w:val="both"/>
        <w:rPr>
          <w:rFonts w:ascii="TimesNewRomanPSMT" w:hAnsi="TimesNewRomanPSMT" w:cs="TimesNewRomanPSMT"/>
          <w:b/>
        </w:rPr>
      </w:pPr>
      <w:r w:rsidRPr="001C4037">
        <w:rPr>
          <w:rFonts w:ascii="TimesNewRomanPSMT" w:hAnsi="TimesNewRomanPSMT" w:cs="TimesNewRomanPSMT"/>
          <w:b/>
        </w:rPr>
        <w:t>A jelentkezésnél előnyt jelent:</w:t>
      </w:r>
      <w:r>
        <w:rPr>
          <w:rFonts w:ascii="TimesNewRomanPSMT" w:hAnsi="TimesNewRomanPSMT" w:cs="TimesNewRomanPSMT"/>
          <w:b/>
        </w:rPr>
        <w:t xml:space="preserve">  </w:t>
      </w:r>
    </w:p>
    <w:p w:rsidR="00326D2D" w:rsidRDefault="00326D2D" w:rsidP="00326D2D">
      <w:pPr>
        <w:pStyle w:val="Listaszerbekezds"/>
        <w:numPr>
          <w:ilvl w:val="0"/>
          <w:numId w:val="2"/>
        </w:numPr>
        <w:tabs>
          <w:tab w:val="clear" w:pos="720"/>
        </w:tabs>
        <w:spacing w:line="259" w:lineRule="auto"/>
        <w:ind w:left="1414" w:hanging="686"/>
      </w:pPr>
      <w:r>
        <w:t>hasonló munkakörben szerzett min. 1 év tapasztalat</w:t>
      </w:r>
    </w:p>
    <w:p w:rsidR="00326D2D" w:rsidRPr="001E3151" w:rsidRDefault="00326D2D" w:rsidP="00326D2D">
      <w:pPr>
        <w:pStyle w:val="Listaszerbekezds"/>
        <w:numPr>
          <w:ilvl w:val="0"/>
          <w:numId w:val="2"/>
        </w:numPr>
        <w:tabs>
          <w:tab w:val="clear" w:pos="720"/>
        </w:tabs>
        <w:ind w:left="1414" w:hanging="644"/>
      </w:pPr>
      <w:r w:rsidRPr="006C79FA">
        <w:rPr>
          <w:shd w:val="clear" w:color="auto" w:fill="FFFFFF"/>
        </w:rPr>
        <w:t>beszerzés / logisztika szak vagy ezirányú tanulmányok, ismeretek</w:t>
      </w:r>
    </w:p>
    <w:p w:rsidR="001E3151" w:rsidRPr="006C79FA" w:rsidRDefault="001E3151" w:rsidP="00326D2D">
      <w:pPr>
        <w:pStyle w:val="Listaszerbekezds"/>
        <w:numPr>
          <w:ilvl w:val="0"/>
          <w:numId w:val="2"/>
        </w:numPr>
        <w:tabs>
          <w:tab w:val="clear" w:pos="720"/>
        </w:tabs>
        <w:ind w:left="1414" w:hanging="644"/>
      </w:pPr>
      <w:r>
        <w:rPr>
          <w:shd w:val="clear" w:color="auto" w:fill="FFFFFF"/>
        </w:rPr>
        <w:t>alapfokú angol nyelvismeret</w:t>
      </w:r>
    </w:p>
    <w:p w:rsidR="00326D2D" w:rsidRPr="00BC3D74" w:rsidRDefault="00326D2D" w:rsidP="00326D2D">
      <w:pPr>
        <w:ind w:left="308"/>
        <w:jc w:val="both"/>
        <w:rPr>
          <w:rFonts w:ascii="TimesNewRomanPSMT" w:hAnsi="TimesNewRomanPSMT" w:cs="TimesNewRomanPSMT"/>
          <w:b/>
        </w:rPr>
      </w:pPr>
    </w:p>
    <w:p w:rsidR="00326D2D" w:rsidRDefault="00326D2D" w:rsidP="00326D2D">
      <w:pPr>
        <w:ind w:left="308"/>
        <w:outlineLvl w:val="0"/>
        <w:rPr>
          <w:b/>
        </w:rPr>
      </w:pPr>
      <w:r>
        <w:rPr>
          <w:b/>
        </w:rPr>
        <w:t>Egyéb elvárások</w:t>
      </w:r>
      <w:r w:rsidRPr="003B3FA3">
        <w:rPr>
          <w:b/>
        </w:rPr>
        <w:t xml:space="preserve">: </w:t>
      </w:r>
    </w:p>
    <w:p w:rsidR="00326D2D" w:rsidRPr="00C32ACF" w:rsidRDefault="00326D2D" w:rsidP="00326D2D">
      <w:pPr>
        <w:numPr>
          <w:ilvl w:val="0"/>
          <w:numId w:val="3"/>
        </w:numPr>
        <w:ind w:left="1400" w:hanging="672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m</w:t>
      </w:r>
      <w:r w:rsidRPr="00C32ACF">
        <w:rPr>
          <w:rFonts w:cstheme="minorHAnsi"/>
          <w:color w:val="000000"/>
        </w:rPr>
        <w:t>egbízható, pontos munkavégzés</w:t>
      </w:r>
    </w:p>
    <w:p w:rsidR="00326D2D" w:rsidRPr="00C32ACF" w:rsidRDefault="00326D2D" w:rsidP="00326D2D">
      <w:pPr>
        <w:numPr>
          <w:ilvl w:val="0"/>
          <w:numId w:val="3"/>
        </w:numPr>
        <w:ind w:left="1400" w:hanging="672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m</w:t>
      </w:r>
      <w:r w:rsidRPr="00C32ACF">
        <w:rPr>
          <w:rFonts w:cstheme="minorHAnsi"/>
          <w:color w:val="000000"/>
        </w:rPr>
        <w:t xml:space="preserve">onotóniatűrés </w:t>
      </w:r>
    </w:p>
    <w:p w:rsidR="00326D2D" w:rsidRPr="00C32ACF" w:rsidRDefault="00326D2D" w:rsidP="00326D2D">
      <w:pPr>
        <w:numPr>
          <w:ilvl w:val="0"/>
          <w:numId w:val="3"/>
        </w:numPr>
        <w:ind w:left="1400" w:hanging="672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f</w:t>
      </w:r>
      <w:r w:rsidRPr="00C32ACF">
        <w:rPr>
          <w:rFonts w:cstheme="minorHAnsi"/>
          <w:color w:val="000000"/>
        </w:rPr>
        <w:t>elhasználói szintű Office ismeretek (Excel, Word)</w:t>
      </w:r>
    </w:p>
    <w:p w:rsidR="00326D2D" w:rsidRPr="00C32ACF" w:rsidRDefault="00326D2D" w:rsidP="00326D2D">
      <w:pPr>
        <w:numPr>
          <w:ilvl w:val="0"/>
          <w:numId w:val="3"/>
        </w:numPr>
        <w:ind w:left="1400" w:hanging="672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j</w:t>
      </w:r>
      <w:r w:rsidRPr="00C32ACF">
        <w:rPr>
          <w:rFonts w:cstheme="minorHAnsi"/>
          <w:color w:val="000000"/>
        </w:rPr>
        <w:t xml:space="preserve">ó kommunikációs készség </w:t>
      </w:r>
    </w:p>
    <w:p w:rsidR="00326D2D" w:rsidRPr="00C32ACF" w:rsidRDefault="00326D2D" w:rsidP="00326D2D">
      <w:pPr>
        <w:numPr>
          <w:ilvl w:val="0"/>
          <w:numId w:val="3"/>
        </w:numPr>
        <w:ind w:left="1400" w:hanging="672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k</w:t>
      </w:r>
      <w:r w:rsidRPr="00C32ACF">
        <w:rPr>
          <w:rFonts w:cstheme="minorHAnsi"/>
          <w:color w:val="000000"/>
        </w:rPr>
        <w:t>ulturált megjelenés</w:t>
      </w:r>
    </w:p>
    <w:p w:rsidR="00326D2D" w:rsidRPr="00C32ACF" w:rsidRDefault="00326D2D" w:rsidP="00326D2D">
      <w:pPr>
        <w:numPr>
          <w:ilvl w:val="0"/>
          <w:numId w:val="3"/>
        </w:numPr>
        <w:ind w:left="1400" w:hanging="672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ö</w:t>
      </w:r>
      <w:r w:rsidRPr="00C32ACF">
        <w:rPr>
          <w:rFonts w:cstheme="minorHAnsi"/>
          <w:color w:val="000000"/>
        </w:rPr>
        <w:t xml:space="preserve">nállóság </w:t>
      </w:r>
    </w:p>
    <w:p w:rsidR="00326D2D" w:rsidRDefault="00326D2D" w:rsidP="00326D2D">
      <w:pPr>
        <w:ind w:left="308"/>
        <w:jc w:val="both"/>
        <w:rPr>
          <w:rFonts w:ascii="TimesNewRomanPSMT" w:hAnsi="TimesNewRomanPSMT" w:cs="TimesNewRomanPSMT"/>
        </w:rPr>
      </w:pPr>
    </w:p>
    <w:p w:rsidR="00326D2D" w:rsidRDefault="00326D2D" w:rsidP="00326D2D">
      <w:pPr>
        <w:ind w:left="308"/>
        <w:outlineLvl w:val="0"/>
        <w:rPr>
          <w:b/>
        </w:rPr>
      </w:pPr>
      <w:r>
        <w:rPr>
          <w:b/>
        </w:rPr>
        <w:t>Az ellátandó fontosabb feladatok</w:t>
      </w:r>
      <w:r w:rsidRPr="001642EC">
        <w:rPr>
          <w:b/>
        </w:rPr>
        <w:t>:</w:t>
      </w:r>
    </w:p>
    <w:p w:rsidR="001E3151" w:rsidRDefault="001E3151" w:rsidP="00326D2D">
      <w:pPr>
        <w:pStyle w:val="Listaszerbekezds"/>
        <w:numPr>
          <w:ilvl w:val="0"/>
          <w:numId w:val="4"/>
        </w:numPr>
        <w:spacing w:after="160" w:line="259" w:lineRule="auto"/>
        <w:ind w:left="1414" w:hanging="714"/>
      </w:pPr>
      <w:r>
        <w:t>beszerzési igények összegyűjtése, beszerzési eljárások lebonyolítása</w:t>
      </w:r>
    </w:p>
    <w:p w:rsidR="001E3151" w:rsidRPr="001E3151" w:rsidRDefault="001E3151" w:rsidP="00326D2D">
      <w:pPr>
        <w:pStyle w:val="Listaszerbekezds"/>
        <w:numPr>
          <w:ilvl w:val="0"/>
          <w:numId w:val="4"/>
        </w:numPr>
        <w:spacing w:after="160" w:line="259" w:lineRule="auto"/>
        <w:ind w:left="1414" w:hanging="714"/>
      </w:pPr>
      <w:r>
        <w:t xml:space="preserve">javaslattétel a </w:t>
      </w:r>
      <w:r w:rsidR="00C4368D">
        <w:t xml:space="preserve">végrehajtáshoz szükséges </w:t>
      </w:r>
      <w:r>
        <w:t>pénzügyi folyamatok biztosítása érdekében</w:t>
      </w:r>
    </w:p>
    <w:p w:rsidR="00326D2D" w:rsidRPr="001E3151" w:rsidRDefault="00326D2D" w:rsidP="00326D2D">
      <w:pPr>
        <w:pStyle w:val="Listaszerbekezds"/>
        <w:numPr>
          <w:ilvl w:val="0"/>
          <w:numId w:val="4"/>
        </w:numPr>
        <w:spacing w:after="160" w:line="259" w:lineRule="auto"/>
        <w:ind w:left="1414" w:hanging="714"/>
      </w:pPr>
      <w:r w:rsidRPr="006C79FA">
        <w:rPr>
          <w:color w:val="111111"/>
          <w:shd w:val="clear" w:color="auto" w:fill="FFFFFF"/>
        </w:rPr>
        <w:t xml:space="preserve">megrendelések végrehajtásának </w:t>
      </w:r>
      <w:proofErr w:type="gramStart"/>
      <w:r w:rsidRPr="006C79FA">
        <w:rPr>
          <w:color w:val="111111"/>
          <w:shd w:val="clear" w:color="auto" w:fill="FFFFFF"/>
        </w:rPr>
        <w:t>koordinálása</w:t>
      </w:r>
      <w:proofErr w:type="gramEnd"/>
      <w:r w:rsidRPr="006C79FA">
        <w:rPr>
          <w:color w:val="111111"/>
          <w:shd w:val="clear" w:color="auto" w:fill="FFFFFF"/>
        </w:rPr>
        <w:t>, nyomon követése, a műszaki tartalom, a szerződésnek való megfelelés figyelembe vételével, a változások következményeinek felméréséve</w:t>
      </w:r>
    </w:p>
    <w:p w:rsidR="001E3151" w:rsidRPr="006C79FA" w:rsidRDefault="001E3151" w:rsidP="00326D2D">
      <w:pPr>
        <w:pStyle w:val="Listaszerbekezds"/>
        <w:numPr>
          <w:ilvl w:val="0"/>
          <w:numId w:val="4"/>
        </w:numPr>
        <w:spacing w:after="160" w:line="259" w:lineRule="auto"/>
        <w:ind w:left="1414" w:hanging="714"/>
      </w:pPr>
      <w:r>
        <w:rPr>
          <w:color w:val="111111"/>
          <w:shd w:val="clear" w:color="auto" w:fill="FFFFFF"/>
        </w:rPr>
        <w:t>a változó jog</w:t>
      </w:r>
      <w:r w:rsidR="00C4368D">
        <w:rPr>
          <w:color w:val="111111"/>
          <w:shd w:val="clear" w:color="auto" w:fill="FFFFFF"/>
        </w:rPr>
        <w:t>szabályi környezet lekövetése</w:t>
      </w:r>
    </w:p>
    <w:p w:rsidR="00326D2D" w:rsidRDefault="001E3151" w:rsidP="00940AAD">
      <w:pPr>
        <w:pStyle w:val="Listaszerbekezds"/>
        <w:numPr>
          <w:ilvl w:val="0"/>
          <w:numId w:val="4"/>
        </w:numPr>
        <w:spacing w:line="259" w:lineRule="auto"/>
        <w:ind w:left="1411" w:hanging="714"/>
      </w:pPr>
      <w:r>
        <w:t xml:space="preserve">ügyviteli és egyéb </w:t>
      </w:r>
      <w:proofErr w:type="gramStart"/>
      <w:r>
        <w:t>analitikus</w:t>
      </w:r>
      <w:proofErr w:type="gramEnd"/>
      <w:r>
        <w:t xml:space="preserve"> nyilvántartások vezetése, naprakészen tartása</w:t>
      </w:r>
    </w:p>
    <w:p w:rsidR="001E3151" w:rsidRPr="004E29E8" w:rsidRDefault="001E3151" w:rsidP="00940AAD">
      <w:pPr>
        <w:numPr>
          <w:ilvl w:val="0"/>
          <w:numId w:val="4"/>
        </w:numPr>
        <w:ind w:left="1411" w:hanging="714"/>
        <w:jc w:val="both"/>
      </w:pPr>
      <w:r>
        <w:t>alkalmanként e</w:t>
      </w:r>
      <w:r w:rsidRPr="004E29E8">
        <w:t>gyéb múzeumi feladatok ellátása</w:t>
      </w:r>
    </w:p>
    <w:p w:rsidR="00326D2D" w:rsidRDefault="00326D2D" w:rsidP="00326D2D">
      <w:pPr>
        <w:ind w:left="308"/>
        <w:jc w:val="both"/>
        <w:rPr>
          <w:rFonts w:ascii="TimesNewRomanPSMT" w:hAnsi="TimesNewRomanPSMT" w:cs="TimesNewRomanPSMT"/>
        </w:rPr>
      </w:pPr>
    </w:p>
    <w:p w:rsidR="00326D2D" w:rsidRDefault="00326D2D" w:rsidP="00326D2D">
      <w:pPr>
        <w:ind w:left="308"/>
        <w:outlineLvl w:val="0"/>
        <w:rPr>
          <w:b/>
        </w:rPr>
      </w:pPr>
      <w:r>
        <w:rPr>
          <w:b/>
        </w:rPr>
        <w:t>Amit nyújtani tudunk:</w:t>
      </w:r>
    </w:p>
    <w:p w:rsidR="00326D2D" w:rsidRDefault="00326D2D" w:rsidP="00326D2D">
      <w:pPr>
        <w:numPr>
          <w:ilvl w:val="0"/>
          <w:numId w:val="1"/>
        </w:numPr>
        <w:tabs>
          <w:tab w:val="clear" w:pos="1069"/>
        </w:tabs>
        <w:ind w:left="1428" w:hanging="700"/>
        <w:jc w:val="both"/>
      </w:pPr>
      <w:r>
        <w:t>honvédelmi alkalmazotti jogviszony</w:t>
      </w:r>
    </w:p>
    <w:p w:rsidR="00326D2D" w:rsidRDefault="00326D2D" w:rsidP="00326D2D">
      <w:pPr>
        <w:numPr>
          <w:ilvl w:val="0"/>
          <w:numId w:val="1"/>
        </w:numPr>
        <w:tabs>
          <w:tab w:val="clear" w:pos="1069"/>
        </w:tabs>
        <w:ind w:left="1414" w:hanging="700"/>
        <w:jc w:val="both"/>
      </w:pPr>
      <w:r>
        <w:t>béren kívüli juttatási rendszer</w:t>
      </w:r>
    </w:p>
    <w:p w:rsidR="00326D2D" w:rsidRDefault="00326D2D" w:rsidP="00326D2D">
      <w:pPr>
        <w:numPr>
          <w:ilvl w:val="0"/>
          <w:numId w:val="1"/>
        </w:numPr>
        <w:tabs>
          <w:tab w:val="clear" w:pos="1069"/>
        </w:tabs>
        <w:ind w:left="1414" w:hanging="700"/>
        <w:jc w:val="both"/>
      </w:pPr>
      <w:r w:rsidRPr="004E29E8">
        <w:t>munkába járási költségtérítés biztosítása</w:t>
      </w:r>
    </w:p>
    <w:p w:rsidR="00CC46FE" w:rsidRDefault="00CC46FE" w:rsidP="00CC46F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CC46FE" w:rsidRDefault="00CC46FE" w:rsidP="00CC46FE">
      <w:pPr>
        <w:pStyle w:val="Nincstrkz"/>
        <w:ind w:left="426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A pályázat</w:t>
      </w:r>
      <w:r w:rsidRPr="00813F9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benyújtásának módja:</w:t>
      </w:r>
    </w:p>
    <w:p w:rsidR="00CC46FE" w:rsidRPr="00F21EBF" w:rsidRDefault="00CC46FE" w:rsidP="00CC46FE">
      <w:pPr>
        <w:pStyle w:val="Nincstrkz"/>
        <w:ind w:left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21EBF">
        <w:rPr>
          <w:rFonts w:ascii="Times New Roman" w:hAnsi="Times New Roman" w:cs="Times New Roman"/>
          <w:sz w:val="24"/>
          <w:szCs w:val="24"/>
          <w:lang w:eastAsia="hu-HU"/>
        </w:rPr>
        <w:t xml:space="preserve">Elektronikus úton </w:t>
      </w:r>
      <w:r>
        <w:rPr>
          <w:rFonts w:ascii="Times New Roman" w:hAnsi="Times New Roman" w:cs="Times New Roman"/>
          <w:sz w:val="24"/>
          <w:szCs w:val="24"/>
          <w:lang w:eastAsia="hu-HU"/>
        </w:rPr>
        <w:t>dr. Törö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hu-HU"/>
        </w:rPr>
        <w:t>k Tünde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részére a</w:t>
      </w:r>
      <w:r w:rsidRPr="00F21EB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hyperlink r:id="rId5" w:history="1">
        <w:r w:rsidRPr="00DC5AE8">
          <w:rPr>
            <w:rStyle w:val="Hiperhivatkozs"/>
            <w:rFonts w:ascii="Times New Roman" w:hAnsi="Times New Roman" w:cs="Times New Roman"/>
            <w:sz w:val="24"/>
            <w:szCs w:val="24"/>
          </w:rPr>
          <w:t>torok.tunde@mail.militaria.hu</w:t>
        </w:r>
      </w:hyperlink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F21EBF">
        <w:rPr>
          <w:rFonts w:ascii="Times New Roman" w:hAnsi="Times New Roman" w:cs="Times New Roman"/>
          <w:sz w:val="24"/>
          <w:szCs w:val="24"/>
          <w:lang w:eastAsia="hu-HU"/>
        </w:rPr>
        <w:t>e-mail címen keresztül.</w:t>
      </w:r>
    </w:p>
    <w:p w:rsidR="00CC46FE" w:rsidRDefault="00CC46FE" w:rsidP="00CC46FE">
      <w:pPr>
        <w:ind w:left="714"/>
        <w:jc w:val="both"/>
      </w:pPr>
    </w:p>
    <w:p w:rsidR="00326D2D" w:rsidRDefault="00326D2D" w:rsidP="00326D2D">
      <w:pPr>
        <w:outlineLvl w:val="0"/>
      </w:pPr>
      <w:r>
        <w:rPr>
          <w:b/>
        </w:rPr>
        <w:t xml:space="preserve">Munkavégzés helye: </w:t>
      </w:r>
      <w:r>
        <w:t>HM Hadtörténeti Intézet és Múzeum (1014 Budapest, Kapisztrán tér 2-4.)</w:t>
      </w:r>
    </w:p>
    <w:p w:rsidR="00DA12DD" w:rsidRDefault="00DA12DD"/>
    <w:sectPr w:rsidR="00DA12DD" w:rsidSect="000844FF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B6E"/>
    <w:multiLevelType w:val="hybridMultilevel"/>
    <w:tmpl w:val="7540862E"/>
    <w:lvl w:ilvl="0" w:tplc="040E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9923DC"/>
    <w:multiLevelType w:val="hybridMultilevel"/>
    <w:tmpl w:val="C03650A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2D1A03"/>
    <w:multiLevelType w:val="multilevel"/>
    <w:tmpl w:val="5906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CA63A7"/>
    <w:multiLevelType w:val="hybridMultilevel"/>
    <w:tmpl w:val="B6124C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2D"/>
    <w:rsid w:val="001E3151"/>
    <w:rsid w:val="00326D2D"/>
    <w:rsid w:val="005619C6"/>
    <w:rsid w:val="00940AAD"/>
    <w:rsid w:val="00C4368D"/>
    <w:rsid w:val="00C82874"/>
    <w:rsid w:val="00CC46FE"/>
    <w:rsid w:val="00DA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F2C51"/>
  <w15:chartTrackingRefBased/>
  <w15:docId w15:val="{9A7DB49E-E603-4A9B-96F1-52DFEE07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3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r">
    <w:name w:val="char"/>
    <w:basedOn w:val="Bekezdsalapbettpusa"/>
    <w:rsid w:val="00326D2D"/>
  </w:style>
  <w:style w:type="paragraph" w:styleId="Listaszerbekezds">
    <w:name w:val="List Paragraph"/>
    <w:basedOn w:val="Norml"/>
    <w:uiPriority w:val="34"/>
    <w:qFormat/>
    <w:rsid w:val="00326D2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E315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3151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CC46FE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CC46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rok.tunde@mail.militari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Olivérné zls.</dc:creator>
  <cp:keywords/>
  <dc:description/>
  <cp:lastModifiedBy>Dr. Mátis Péter fhdgy.</cp:lastModifiedBy>
  <cp:revision>5</cp:revision>
  <cp:lastPrinted>2021-10-05T10:08:00Z</cp:lastPrinted>
  <dcterms:created xsi:type="dcterms:W3CDTF">2021-10-05T10:20:00Z</dcterms:created>
  <dcterms:modified xsi:type="dcterms:W3CDTF">2021-10-12T10:49:00Z</dcterms:modified>
</cp:coreProperties>
</file>